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318" w:rsidRPr="001D2457" w:rsidRDefault="00801318" w:rsidP="0080131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D2457">
        <w:rPr>
          <w:rFonts w:ascii="Times New Roman" w:eastAsia="Times New Roman" w:hAnsi="Times New Roman" w:cs="Times New Roman"/>
          <w:sz w:val="20"/>
          <w:szCs w:val="20"/>
        </w:rPr>
        <w:t>Приложение №</w:t>
      </w:r>
      <w:r w:rsidR="00505D76">
        <w:rPr>
          <w:rFonts w:ascii="Times New Roman" w:eastAsia="Times New Roman" w:hAnsi="Times New Roman" w:cs="Times New Roman"/>
          <w:sz w:val="20"/>
          <w:szCs w:val="20"/>
        </w:rPr>
        <w:t>6.1</w:t>
      </w:r>
      <w:bookmarkStart w:id="0" w:name="_GoBack"/>
      <w:bookmarkEnd w:id="0"/>
      <w:r w:rsidRPr="001D2457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801318" w:rsidRPr="001D2457" w:rsidRDefault="00801318" w:rsidP="00CB230C">
      <w:pPr>
        <w:spacing w:after="12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D2457">
        <w:rPr>
          <w:rFonts w:ascii="Times New Roman" w:eastAsia="Times New Roman" w:hAnsi="Times New Roman" w:cs="Times New Roman"/>
          <w:sz w:val="20"/>
          <w:szCs w:val="20"/>
        </w:rPr>
        <w:t>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</w:t>
      </w:r>
      <w:r w:rsidR="00A07D91">
        <w:rPr>
          <w:rFonts w:ascii="Times New Roman" w:eastAsia="Times New Roman" w:hAnsi="Times New Roman" w:cs="Times New Roman"/>
          <w:sz w:val="20"/>
          <w:szCs w:val="20"/>
        </w:rPr>
        <w:t>2</w:t>
      </w:r>
      <w:r w:rsidR="00FF7714">
        <w:rPr>
          <w:rFonts w:ascii="Times New Roman" w:eastAsia="Times New Roman" w:hAnsi="Times New Roman" w:cs="Times New Roman"/>
          <w:sz w:val="20"/>
          <w:szCs w:val="20"/>
        </w:rPr>
        <w:t>1</w:t>
      </w:r>
      <w:r w:rsidRPr="001D2457">
        <w:rPr>
          <w:rFonts w:ascii="Times New Roman" w:eastAsia="Times New Roman" w:hAnsi="Times New Roman" w:cs="Times New Roman"/>
          <w:sz w:val="20"/>
          <w:szCs w:val="20"/>
        </w:rPr>
        <w:t xml:space="preserve"> году, принятому </w:t>
      </w:r>
      <w:r w:rsidR="00F92D70">
        <w:rPr>
          <w:rFonts w:ascii="Times New Roman" w:eastAsia="Times New Roman" w:hAnsi="Times New Roman" w:cs="Times New Roman"/>
          <w:sz w:val="20"/>
          <w:szCs w:val="20"/>
        </w:rPr>
        <w:t>28</w:t>
      </w:r>
      <w:r w:rsidRPr="001D2457">
        <w:rPr>
          <w:rFonts w:ascii="Times New Roman" w:eastAsia="Times New Roman" w:hAnsi="Times New Roman" w:cs="Times New Roman"/>
          <w:sz w:val="20"/>
          <w:szCs w:val="20"/>
        </w:rPr>
        <w:t>.01.20</w:t>
      </w:r>
      <w:r w:rsidR="00A07D91">
        <w:rPr>
          <w:rFonts w:ascii="Times New Roman" w:eastAsia="Times New Roman" w:hAnsi="Times New Roman" w:cs="Times New Roman"/>
          <w:sz w:val="20"/>
          <w:szCs w:val="20"/>
        </w:rPr>
        <w:t>2</w:t>
      </w:r>
      <w:r w:rsidR="00FF7714">
        <w:rPr>
          <w:rFonts w:ascii="Times New Roman" w:eastAsia="Times New Roman" w:hAnsi="Times New Roman" w:cs="Times New Roman"/>
          <w:sz w:val="20"/>
          <w:szCs w:val="20"/>
        </w:rPr>
        <w:t>1</w:t>
      </w:r>
      <w:r w:rsidRPr="001D2457">
        <w:rPr>
          <w:rFonts w:ascii="Times New Roman" w:eastAsia="Times New Roman" w:hAnsi="Times New Roman" w:cs="Times New Roman"/>
          <w:sz w:val="20"/>
          <w:szCs w:val="20"/>
        </w:rPr>
        <w:t>г.</w:t>
      </w:r>
    </w:p>
    <w:p w:rsidR="00800969" w:rsidRPr="00881A6A" w:rsidRDefault="00800969" w:rsidP="00322E17">
      <w:pPr>
        <w:spacing w:before="55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1A6A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Перечень показателей результативности деятельности медицинской организации, внедряющей новую модель  оказания гражданам первичной медико-санитарной помощи на принципах бережливого производства, </w:t>
      </w:r>
      <w:r w:rsidR="000F095D" w:rsidRPr="00881A6A">
        <w:rPr>
          <w:rFonts w:ascii="Times New Roman" w:eastAsia="Times New Roman" w:hAnsi="Times New Roman" w:cs="Times New Roman"/>
          <w:b/>
          <w:sz w:val="24"/>
          <w:szCs w:val="24"/>
        </w:rPr>
        <w:t xml:space="preserve">на </w:t>
      </w:r>
      <w:r w:rsidRPr="00881A6A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="00A07D91" w:rsidRPr="00881A6A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FF7714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0F095D" w:rsidRPr="00881A6A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</w:p>
    <w:p w:rsidR="003A5294" w:rsidRPr="00B10FA6" w:rsidRDefault="00800969" w:rsidP="00322E17">
      <w:pPr>
        <w:spacing w:before="55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2E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A5294" w:rsidRPr="00B10FA6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B10FA6">
        <w:rPr>
          <w:rFonts w:ascii="Times New Roman" w:eastAsia="Times New Roman" w:hAnsi="Times New Roman" w:cs="Times New Roman"/>
          <w:sz w:val="24"/>
          <w:szCs w:val="24"/>
        </w:rPr>
        <w:t xml:space="preserve">оцениваются представителями </w:t>
      </w:r>
      <w:r w:rsidR="004A6285" w:rsidRPr="00B10FA6">
        <w:rPr>
          <w:rFonts w:ascii="Times New Roman" w:eastAsia="Times New Roman" w:hAnsi="Times New Roman" w:cs="Times New Roman"/>
          <w:sz w:val="24"/>
          <w:szCs w:val="24"/>
        </w:rPr>
        <w:t xml:space="preserve">Координационного центра по реализации регионального проекта «Развитие системы оказания </w:t>
      </w:r>
      <w:r w:rsidRPr="00B10FA6">
        <w:rPr>
          <w:rFonts w:ascii="Times New Roman" w:eastAsia="Times New Roman" w:hAnsi="Times New Roman" w:cs="Times New Roman"/>
          <w:sz w:val="24"/>
          <w:szCs w:val="24"/>
        </w:rPr>
        <w:t>первичной медико-санитарной помощи)</w:t>
      </w:r>
    </w:p>
    <w:p w:rsidR="008775A5" w:rsidRPr="00B10FA6" w:rsidRDefault="008775A5" w:rsidP="00322E17">
      <w:pPr>
        <w:spacing w:before="55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A5294" w:rsidRPr="00B10FA6" w:rsidRDefault="003A5294" w:rsidP="003A5294">
      <w:pPr>
        <w:spacing w:before="5" w:after="0" w:line="1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3969"/>
        <w:gridCol w:w="4394"/>
        <w:gridCol w:w="1417"/>
      </w:tblGrid>
      <w:tr w:rsidR="00C261B1" w:rsidRPr="00B10FA6" w:rsidTr="00C261B1">
        <w:trPr>
          <w:tblHeader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B10FA6" w:rsidRDefault="00C261B1" w:rsidP="001D1CD9">
            <w:pPr>
              <w:spacing w:after="0" w:line="259" w:lineRule="exact"/>
              <w:ind w:right="14"/>
              <w:jc w:val="center"/>
              <w:rPr>
                <w:rFonts w:ascii="Times New Roman" w:eastAsia="Times New Roman" w:hAnsi="Times New Roman" w:cs="Times New Roman"/>
              </w:rPr>
            </w:pPr>
            <w:r w:rsidRPr="00B10FA6">
              <w:rPr>
                <w:rFonts w:ascii="Times New Roman" w:eastAsia="Times New Roman" w:hAnsi="Times New Roman" w:cs="Times New Roman"/>
                <w:bCs/>
              </w:rPr>
              <w:t xml:space="preserve">№ </w:t>
            </w:r>
            <w:proofErr w:type="gramStart"/>
            <w:r w:rsidRPr="00B10FA6">
              <w:rPr>
                <w:rFonts w:ascii="Times New Roman" w:eastAsia="Times New Roman" w:hAnsi="Times New Roman" w:cs="Times New Roman"/>
                <w:bCs/>
              </w:rPr>
              <w:t>п</w:t>
            </w:r>
            <w:proofErr w:type="gramEnd"/>
            <w:r w:rsidRPr="00B10FA6">
              <w:rPr>
                <w:rFonts w:ascii="Times New Roman" w:eastAsia="Times New Roman" w:hAnsi="Times New Roman" w:cs="Times New Roman"/>
                <w:bCs/>
              </w:rPr>
              <w:t>/п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C261B1" w:rsidRDefault="00C261B1" w:rsidP="00247039">
            <w:pPr>
              <w:spacing w:after="0" w:line="240" w:lineRule="auto"/>
              <w:ind w:left="1339"/>
              <w:rPr>
                <w:rFonts w:ascii="Times New Roman" w:eastAsia="Times New Roman" w:hAnsi="Times New Roman" w:cs="Times New Roman"/>
              </w:rPr>
            </w:pPr>
            <w:r w:rsidRPr="00C261B1">
              <w:rPr>
                <w:rFonts w:ascii="Times New Roman" w:eastAsia="Times New Roman" w:hAnsi="Times New Roman" w:cs="Times New Roman"/>
                <w:bCs/>
              </w:rPr>
              <w:t>Показатели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C261B1" w:rsidRDefault="00C261B1" w:rsidP="001D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61B1">
              <w:rPr>
                <w:rFonts w:ascii="Times New Roman" w:eastAsia="Times New Roman" w:hAnsi="Times New Roman" w:cs="Times New Roman"/>
                <w:bCs/>
              </w:rPr>
              <w:t>Целевое значение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357138" w:rsidRDefault="00C261B1" w:rsidP="00B60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Баллы</w:t>
            </w:r>
          </w:p>
        </w:tc>
      </w:tr>
      <w:tr w:rsidR="00C261B1" w:rsidRPr="00B10FA6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B10FA6" w:rsidRDefault="00C261B1" w:rsidP="001D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C261B1" w:rsidRDefault="00C261B1" w:rsidP="001D1CD9">
            <w:pPr>
              <w:spacing w:after="0" w:line="259" w:lineRule="exact"/>
              <w:ind w:left="7" w:hanging="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261B1">
              <w:rPr>
                <w:rStyle w:val="FontStyle97"/>
              </w:rPr>
              <w:t>Блок 1. Управление потоками пациентов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C261B1" w:rsidRDefault="00C261B1" w:rsidP="001D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357138" w:rsidRDefault="00C261B1" w:rsidP="00B60072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B10FA6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10F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C261B1" w:rsidRDefault="00C261B1" w:rsidP="009150AB">
            <w:pPr>
              <w:pStyle w:val="Style34"/>
              <w:widowControl/>
              <w:spacing w:line="274" w:lineRule="exact"/>
              <w:ind w:left="10" w:hanging="10"/>
              <w:rPr>
                <w:rStyle w:val="FontStyle96"/>
              </w:rPr>
            </w:pPr>
            <w:r w:rsidRPr="00C261B1">
              <w:rPr>
                <w:rStyle w:val="FontStyle96"/>
              </w:rPr>
              <w:t>Количество пересечений потоков при проведении диспансеризации, профилактических медицинских осмотров с иными потоками пациентов в поликлинике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C261B1" w:rsidRDefault="00C261B1" w:rsidP="009150AB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 w:rsidRPr="00C261B1">
              <w:rPr>
                <w:rStyle w:val="FontStyle96"/>
              </w:rPr>
              <w:t>Не более 3 пересечений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357138" w:rsidRDefault="00C261B1" w:rsidP="00B60072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</w:t>
            </w:r>
            <w:proofErr w:type="gramStart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Д</w:t>
            </w:r>
            <w:proofErr w:type="gramEnd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 ~ 1 балл</w:t>
            </w: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9150AB">
            <w:pPr>
              <w:pStyle w:val="Style34"/>
              <w:widowControl/>
              <w:spacing w:line="274" w:lineRule="exact"/>
              <w:ind w:left="10" w:hanging="10"/>
              <w:rPr>
                <w:rStyle w:val="FontStyle96"/>
              </w:rPr>
            </w:pPr>
            <w:r>
              <w:rPr>
                <w:rStyle w:val="FontStyle96"/>
              </w:rPr>
              <w:t>Количество пересечений потоков пациентов при предоставлении платных медицинских услуг и медицинской помощи в рамках территориальной программы государственных гарантий на соответствующий календарный год и плановый период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9150AB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Не более 1 пересечения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357138" w:rsidRDefault="00C261B1" w:rsidP="00B60072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</w:t>
            </w:r>
            <w:proofErr w:type="gramStart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Д</w:t>
            </w:r>
            <w:proofErr w:type="gramEnd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 -</w:t>
            </w:r>
            <w:r w:rsidRPr="0035713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 </w:t>
            </w: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балл</w:t>
            </w: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9150AB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Последовательность  действий пациента в  потоке процесса оказания ему медицинской помощи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9150AB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Не более 1 действия, порождающего возврат по потоку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357138" w:rsidRDefault="00C261B1" w:rsidP="00B60072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</w:t>
            </w:r>
            <w:proofErr w:type="gramStart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Д</w:t>
            </w:r>
            <w:proofErr w:type="gramEnd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 -1 балл</w:t>
            </w: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357138" w:rsidRDefault="00C261B1" w:rsidP="001D1CD9">
            <w:pPr>
              <w:spacing w:after="0" w:line="259" w:lineRule="exact"/>
              <w:ind w:left="7" w:hanging="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Style w:val="FontStyle97"/>
              </w:rPr>
              <w:t>Блок 2. Качество пространства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357138" w:rsidRDefault="00C261B1" w:rsidP="001D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357138" w:rsidRDefault="00C261B1" w:rsidP="00B60072">
            <w:pPr>
              <w:spacing w:after="0" w:line="26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357138" w:rsidRDefault="00C261B1" w:rsidP="001D1CD9">
            <w:pPr>
              <w:spacing w:after="0" w:line="259" w:lineRule="exact"/>
              <w:ind w:left="7" w:hanging="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Style w:val="FontStyle96"/>
              </w:rPr>
              <w:t>Количество мест в зоне (зонах) комфортного ожидания для пациентов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357138" w:rsidRDefault="00C261B1" w:rsidP="001D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Style w:val="FontStyle96"/>
              </w:rPr>
              <w:t>Не менее 1 места в зоне (1 посадочное место для размещения 1 посетителя), на 200 посещений плановой мощности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357138" w:rsidRDefault="00C261B1" w:rsidP="00B60072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</w:t>
            </w:r>
            <w:proofErr w:type="gramStart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Д</w:t>
            </w:r>
            <w:proofErr w:type="gramEnd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 -1 балл</w:t>
            </w: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4D2A0C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Организация системы навигации в медицинской организации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357138" w:rsidRDefault="00C261B1" w:rsidP="001D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Style w:val="FontStyle96"/>
              </w:rPr>
              <w:t>Поиск необходимой информации об объекте (кабинете, отделении, подразделении и пр.), в том числе в точке ветвления маршрута, занимает не более 30 секунд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357138" w:rsidRDefault="00C261B1" w:rsidP="00B60072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</w:t>
            </w:r>
            <w:proofErr w:type="gramStart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Д</w:t>
            </w:r>
            <w:proofErr w:type="gramEnd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 - 1 балл</w:t>
            </w: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4D2A0C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Организация рабочих мест по системе 5С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4D2A0C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Реализованы 3 и более шага в организации и поддержании порядка на рабочих местах по системе 5С для всех рабочих мест (таблица 1 приложения 2)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357138" w:rsidRDefault="00C261B1" w:rsidP="00B60072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</w:t>
            </w:r>
            <w:proofErr w:type="gramStart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Д</w:t>
            </w:r>
            <w:proofErr w:type="gramEnd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 -1 балл</w:t>
            </w: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4D2A0C">
            <w:pPr>
              <w:pStyle w:val="Style34"/>
              <w:widowControl/>
              <w:spacing w:line="274" w:lineRule="exact"/>
              <w:rPr>
                <w:rStyle w:val="FontStyle96"/>
              </w:rPr>
            </w:pPr>
            <w:r>
              <w:rPr>
                <w:rStyle w:val="FontStyle96"/>
              </w:rPr>
              <w:t>Организация системы информирования в медицинской организации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4D2A0C">
            <w:pPr>
              <w:pStyle w:val="Style34"/>
              <w:widowControl/>
              <w:spacing w:line="274" w:lineRule="exact"/>
              <w:ind w:left="10" w:hanging="10"/>
              <w:rPr>
                <w:rStyle w:val="FontStyle96"/>
              </w:rPr>
            </w:pPr>
            <w:r>
              <w:rPr>
                <w:rStyle w:val="FontStyle96"/>
              </w:rPr>
              <w:t>Наличие 100% элементов информации от их общего объема, указанного в Контрольном листе оценки системы информирования в медицинской организации (приложение 3)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357138" w:rsidRDefault="00C261B1" w:rsidP="00B60072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</w:t>
            </w:r>
            <w:proofErr w:type="gramStart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Д</w:t>
            </w:r>
            <w:proofErr w:type="gramEnd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 -1 балл</w:t>
            </w: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4D2A0C">
            <w:pPr>
              <w:pStyle w:val="Style34"/>
              <w:widowControl/>
              <w:spacing w:line="274" w:lineRule="exact"/>
              <w:ind w:left="10" w:hanging="10"/>
              <w:rPr>
                <w:rStyle w:val="FontStyle96"/>
              </w:rPr>
            </w:pPr>
            <w:r>
              <w:rPr>
                <w:rStyle w:val="FontStyle97"/>
              </w:rPr>
              <w:t>Блок 3. Управление запасами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4D2A0C">
            <w:pPr>
              <w:pStyle w:val="Style34"/>
              <w:widowControl/>
              <w:spacing w:line="274" w:lineRule="exact"/>
              <w:ind w:left="5" w:right="67" w:hanging="5"/>
              <w:rPr>
                <w:rStyle w:val="FontStyle9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357138" w:rsidRDefault="00C261B1" w:rsidP="00B60072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4D2A0C">
            <w:pPr>
              <w:pStyle w:val="Style34"/>
              <w:widowControl/>
              <w:spacing w:line="274" w:lineRule="exact"/>
              <w:ind w:left="10" w:hanging="10"/>
              <w:rPr>
                <w:rStyle w:val="FontStyle96"/>
                <w:vertAlign w:val="superscript"/>
              </w:rPr>
            </w:pPr>
            <w:r>
              <w:rPr>
                <w:rStyle w:val="FontStyle96"/>
              </w:rPr>
              <w:t xml:space="preserve">Процесс снабжения лекарственными средствами, изделиями медицинского назначения и прочими материалами от </w:t>
            </w:r>
            <w:r>
              <w:rPr>
                <w:rStyle w:val="FontStyle96"/>
              </w:rPr>
              <w:lastRenderedPageBreak/>
              <w:t>склада поставщика до медицинской организации</w:t>
            </w:r>
            <w:proofErr w:type="gramStart"/>
            <w:r>
              <w:rPr>
                <w:rStyle w:val="FontStyle96"/>
                <w:vertAlign w:val="superscript"/>
              </w:rPr>
              <w:t>1</w:t>
            </w:r>
            <w:proofErr w:type="gramEnd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4D2A0C">
            <w:pPr>
              <w:pStyle w:val="Style34"/>
              <w:widowControl/>
              <w:spacing w:line="274" w:lineRule="exact"/>
              <w:ind w:left="5" w:right="67" w:hanging="5"/>
              <w:rPr>
                <w:rStyle w:val="FontStyle96"/>
              </w:rPr>
            </w:pPr>
            <w:r>
              <w:rPr>
                <w:rStyle w:val="FontStyle96"/>
              </w:rPr>
              <w:lastRenderedPageBreak/>
              <w:t xml:space="preserve">Уровень запасов на складе медицинской организации не превышает четверти объема годовой закупки (категории запасов </w:t>
            </w:r>
            <w:r>
              <w:rPr>
                <w:rStyle w:val="FontStyle96"/>
              </w:rPr>
              <w:lastRenderedPageBreak/>
              <w:t>приведены в приложении 4)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357138" w:rsidRDefault="00C261B1" w:rsidP="00B60072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Нет - 0 баллов</w:t>
            </w:r>
            <w:proofErr w:type="gramStart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Д</w:t>
            </w:r>
            <w:proofErr w:type="gramEnd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 -1 балл</w:t>
            </w: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4D2A0C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Процесс снабжения лекарственными средствами, изделиями медицинского назначения и прочими назначения и прочими материалами и их расходования в медицинской организации осуществляется по принципу «точно вовремя»</w:t>
            </w:r>
            <w:r>
              <w:rPr>
                <w:rStyle w:val="FontStyle96"/>
                <w:vertAlign w:val="superscript"/>
              </w:rPr>
              <w:t>2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4D2A0C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Уровень запасов не превышает недельную норму расходования (для кабинетов врачебного приема, процедурных, перевязочных, кабинетов забора биоматериала). За исключением определенного перечня лекарственных средств, требующих специальных условий учета и хранения (категории запасов в соответствии с приложением 4)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4D2A0C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 w:rsidRPr="00357138">
              <w:rPr>
                <w:rFonts w:eastAsia="Times New Roman"/>
                <w:bCs/>
                <w:sz w:val="20"/>
                <w:szCs w:val="20"/>
              </w:rPr>
              <w:t>Нет - 0 баллов</w:t>
            </w:r>
            <w:proofErr w:type="gramStart"/>
            <w:r w:rsidRPr="00357138">
              <w:rPr>
                <w:rFonts w:eastAsia="Times New Roman"/>
                <w:bCs/>
                <w:sz w:val="20"/>
                <w:szCs w:val="20"/>
              </w:rPr>
              <w:t xml:space="preserve"> Д</w:t>
            </w:r>
            <w:proofErr w:type="gramEnd"/>
            <w:r w:rsidRPr="00357138">
              <w:rPr>
                <w:rFonts w:eastAsia="Times New Roman"/>
                <w:bCs/>
                <w:sz w:val="20"/>
                <w:szCs w:val="20"/>
              </w:rPr>
              <w:t>а - 1 балл</w:t>
            </w: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7"/>
              </w:rPr>
              <w:t>Блок 4. Стандартизация процессов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Соответствие текущей деятельности медицинской организации стандартизированной работе улучшенных процессов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100% (доля соответствия текущей деятельности разработанным стандартам улучшенных процессов)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1B1" w:rsidRPr="00357138" w:rsidRDefault="00C261B1" w:rsidP="00B60072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</w:t>
            </w:r>
            <w:proofErr w:type="gramStart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Д</w:t>
            </w:r>
            <w:proofErr w:type="gramEnd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 -1 балл</w:t>
            </w: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Пересмотр стандартов улучшенных процессов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Пересмотр стандартов улучшенных процессов не реже 1 раза в год, актуализация по мере необходимости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>
            <w:r w:rsidRPr="00565A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</w:t>
            </w:r>
            <w:proofErr w:type="gramStart"/>
            <w:r w:rsidRPr="00565A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Д</w:t>
            </w:r>
            <w:proofErr w:type="gramEnd"/>
            <w:r w:rsidRPr="00565A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 - 1 балл</w:t>
            </w: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Время добавления ценности на приеме пациентов врачом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Не менее 50% от общего времени приема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>
            <w:r w:rsidRPr="00565A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</w:t>
            </w:r>
            <w:proofErr w:type="gramStart"/>
            <w:r w:rsidRPr="00565A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Д</w:t>
            </w:r>
            <w:proofErr w:type="gramEnd"/>
            <w:r w:rsidRPr="00565A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 - 1 балл</w:t>
            </w: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74" w:lineRule="exact"/>
              <w:ind w:left="10" w:hanging="10"/>
              <w:rPr>
                <w:rStyle w:val="FontStyle96"/>
              </w:rPr>
            </w:pPr>
            <w:r>
              <w:rPr>
                <w:rStyle w:val="FontStyle96"/>
              </w:rPr>
              <w:t>Выравнивание нагрузки между сотрудниками в процессе трудовой деятельности в одном рабочем помещении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74" w:lineRule="exact"/>
              <w:ind w:left="10" w:hanging="10"/>
              <w:rPr>
                <w:rStyle w:val="FontStyle96"/>
              </w:rPr>
            </w:pPr>
            <w:r>
              <w:rPr>
                <w:rStyle w:val="FontStyle96"/>
              </w:rPr>
              <w:t>Колебания нагрузки между сотрудниками (врач и медицинская сестра, медицинская сестра и медицинская сестра, регистратор и регистратор и т.д.</w:t>
            </w:r>
            <w:proofErr w:type="gramStart"/>
            <w:r>
              <w:rPr>
                <w:rStyle w:val="FontStyle96"/>
              </w:rPr>
              <w:t xml:space="preserve"> )</w:t>
            </w:r>
            <w:proofErr w:type="gramEnd"/>
            <w:r>
              <w:rPr>
                <w:rStyle w:val="FontStyle96"/>
              </w:rPr>
              <w:t>, осуществляющими прием в одном рабочем помещении составляет не более 30%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>
            <w:r w:rsidRPr="00565A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</w:t>
            </w:r>
            <w:proofErr w:type="gramStart"/>
            <w:r w:rsidRPr="00565A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Д</w:t>
            </w:r>
            <w:proofErr w:type="gramEnd"/>
            <w:r w:rsidRPr="00565A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 - 1 балл</w:t>
            </w: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74" w:lineRule="exact"/>
              <w:ind w:left="10" w:hanging="10"/>
              <w:rPr>
                <w:rStyle w:val="FontStyle96"/>
              </w:rPr>
            </w:pPr>
            <w:r>
              <w:rPr>
                <w:rStyle w:val="FontStyle97"/>
              </w:rPr>
              <w:t>Блок 5. Качество медицинской помощи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74" w:lineRule="exact"/>
              <w:ind w:left="10" w:hanging="10"/>
              <w:rPr>
                <w:rStyle w:val="FontStyle9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74" w:lineRule="exact"/>
              <w:ind w:left="10" w:hanging="10"/>
              <w:rPr>
                <w:rStyle w:val="FontStyle96"/>
              </w:rPr>
            </w:pP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74" w:lineRule="exact"/>
              <w:ind w:left="10" w:hanging="10"/>
              <w:rPr>
                <w:rStyle w:val="FontStyle96"/>
              </w:rPr>
            </w:pPr>
            <w:r>
              <w:rPr>
                <w:rStyle w:val="FontStyle96"/>
              </w:rPr>
              <w:t>Количество штрафов/удержаний/ снятий, взысканных страховыми медицинскими организациями по результатам медико-экономического контроля, экспертизы качества медицинской помощи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74" w:lineRule="exact"/>
              <w:ind w:left="10" w:hanging="10"/>
              <w:rPr>
                <w:rStyle w:val="FontStyle96"/>
              </w:rPr>
            </w:pPr>
            <w:r>
              <w:rPr>
                <w:rStyle w:val="FontStyle96"/>
              </w:rPr>
              <w:t>Планомерное снижение показателей не менее чем на 5% ежегодно по сравнению с предыдущим годом</w:t>
            </w:r>
          </w:p>
          <w:p w:rsidR="00C261B1" w:rsidRDefault="00C261B1" w:rsidP="00A269B6">
            <w:pPr>
              <w:pStyle w:val="Style34"/>
              <w:widowControl/>
              <w:spacing w:line="274" w:lineRule="exact"/>
              <w:ind w:left="10" w:hanging="10"/>
              <w:rPr>
                <w:rStyle w:val="FontStyle96"/>
              </w:rPr>
            </w:pPr>
            <w:r>
              <w:rPr>
                <w:rStyle w:val="FontStyle96"/>
              </w:rPr>
              <w:t>Каждый показатель исчисляется количеством штрафов (удержаний, снятий) на 100 запрошенных СМО случаев оказания медицинской помощи ежемесячно (приложение 5)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>
            <w:r w:rsidRPr="00023FA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</w:t>
            </w:r>
            <w:proofErr w:type="gramStart"/>
            <w:r w:rsidRPr="00023FA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Д</w:t>
            </w:r>
            <w:proofErr w:type="gramEnd"/>
            <w:r w:rsidRPr="00023FA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 - 1 балл</w:t>
            </w: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74" w:lineRule="exact"/>
              <w:rPr>
                <w:rStyle w:val="FontStyle96"/>
              </w:rPr>
            </w:pPr>
            <w:r>
              <w:rPr>
                <w:rStyle w:val="FontStyle96"/>
              </w:rPr>
              <w:t>Сумма</w:t>
            </w:r>
          </w:p>
          <w:p w:rsidR="00C261B1" w:rsidRDefault="00C261B1" w:rsidP="00A269B6">
            <w:pPr>
              <w:pStyle w:val="Style34"/>
              <w:widowControl/>
              <w:spacing w:line="274" w:lineRule="exact"/>
              <w:ind w:right="283" w:firstLine="10"/>
              <w:rPr>
                <w:rStyle w:val="FontStyle96"/>
              </w:rPr>
            </w:pPr>
            <w:r>
              <w:rPr>
                <w:rStyle w:val="FontStyle96"/>
              </w:rPr>
              <w:t>штрафов/удержаний/ снятий, взысканных страховыми медицинскими организациями по результатам медико-экономического контроля, экспертизы качества медицинской помощи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74" w:lineRule="exact"/>
              <w:ind w:left="5" w:hanging="5"/>
              <w:rPr>
                <w:rStyle w:val="FontStyle96"/>
              </w:rPr>
            </w:pPr>
            <w:r>
              <w:rPr>
                <w:rStyle w:val="FontStyle96"/>
              </w:rPr>
              <w:t>Планомерное снижение показателей не менее чем на 5% ежегодно по сравнению с предыдущим годом</w:t>
            </w:r>
          </w:p>
          <w:p w:rsidR="00C261B1" w:rsidRDefault="00C261B1" w:rsidP="00A269B6">
            <w:pPr>
              <w:pStyle w:val="Style34"/>
              <w:widowControl/>
              <w:spacing w:line="274" w:lineRule="exact"/>
              <w:ind w:left="5" w:hanging="5"/>
              <w:rPr>
                <w:rStyle w:val="FontStyle96"/>
              </w:rPr>
            </w:pPr>
            <w:r>
              <w:rPr>
                <w:rStyle w:val="FontStyle96"/>
              </w:rPr>
              <w:t>Каждый показатель исчисляется суммой штрафов (удержаний, снятий) на 100 запрошенных СМО случаев оказания медицинской помощи ежемесячно (приложение 5)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>
            <w:r w:rsidRPr="00023FA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</w:t>
            </w:r>
            <w:proofErr w:type="gramStart"/>
            <w:r w:rsidRPr="00023FA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Д</w:t>
            </w:r>
            <w:proofErr w:type="gramEnd"/>
            <w:r w:rsidRPr="00023FA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 - 1 балл</w:t>
            </w: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7"/>
              </w:rPr>
              <w:t>Блок 6. Доступность медицинской помощи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5"/>
              <w:widowControl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5"/>
              <w:widowControl/>
            </w:pP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74" w:lineRule="exact"/>
              <w:ind w:left="14" w:hanging="14"/>
              <w:rPr>
                <w:rStyle w:val="FontStyle96"/>
              </w:rPr>
            </w:pPr>
            <w:r>
              <w:rPr>
                <w:rStyle w:val="FontStyle96"/>
              </w:rPr>
              <w:t xml:space="preserve">Обеспечение амбулаторного приема </w:t>
            </w:r>
            <w:r>
              <w:rPr>
                <w:rStyle w:val="FontStyle96"/>
              </w:rPr>
              <w:lastRenderedPageBreak/>
              <w:t>плановых пациентов врачами строго по времени и по предварительной записи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74" w:lineRule="exact"/>
              <w:ind w:left="5" w:hanging="5"/>
              <w:rPr>
                <w:rStyle w:val="FontStyle96"/>
              </w:rPr>
            </w:pPr>
            <w:r>
              <w:rPr>
                <w:rStyle w:val="FontStyle96"/>
              </w:rPr>
              <w:lastRenderedPageBreak/>
              <w:t xml:space="preserve">Не менее 90% - доля посещений по </w:t>
            </w:r>
            <w:r>
              <w:rPr>
                <w:rStyle w:val="FontStyle96"/>
              </w:rPr>
              <w:lastRenderedPageBreak/>
              <w:t>установленному времени (допустимо отклонение, равное продолжительности одного приема согласно расписанию); Не менее 90 % - доля посещений по предварительной записи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>
            <w:r w:rsidRPr="00306C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Нет - 0 баллов</w:t>
            </w:r>
            <w:proofErr w:type="gramStart"/>
            <w:r w:rsidRPr="00306C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306C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Д</w:t>
            </w:r>
            <w:proofErr w:type="gramEnd"/>
            <w:r w:rsidRPr="00306C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 - 1 балл</w:t>
            </w: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17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Обеспечение удаленной записи на прием в медицинские организации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Доля записей, произведенных без посещения регистратуры, составляет не менее 50%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>
            <w:r w:rsidRPr="00306C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</w:t>
            </w:r>
            <w:proofErr w:type="gramStart"/>
            <w:r w:rsidRPr="00306C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Д</w:t>
            </w:r>
            <w:proofErr w:type="gramEnd"/>
            <w:r w:rsidRPr="00306C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 - 1 балл</w:t>
            </w: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74" w:lineRule="exact"/>
              <w:ind w:firstLine="5"/>
              <w:rPr>
                <w:rStyle w:val="FontStyle96"/>
              </w:rPr>
            </w:pPr>
            <w:r>
              <w:rPr>
                <w:rStyle w:val="FontStyle96"/>
              </w:rPr>
              <w:t>Обеспечение выполнения профилактического осмотра и (или) первого этапа диспансеризации взрослого населения за минимальное количество посещений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Не более 3 (трех) посещений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>
            <w:r w:rsidRPr="00306C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</w:t>
            </w:r>
            <w:proofErr w:type="gramStart"/>
            <w:r w:rsidRPr="00306C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Д</w:t>
            </w:r>
            <w:proofErr w:type="gramEnd"/>
            <w:r w:rsidRPr="00306C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 - 1 балл</w:t>
            </w: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7"/>
              </w:rPr>
              <w:t>Блок 7. Вовлеченность персонала в улучшения процессов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7"/>
              </w:rPr>
            </w:pP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Вовлеченность руководителей медицинских организаций и их заместителей во внедрение бережливых технологий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Не менее 1 проекта по улучшению в год у руководителя медицинской организации и его заместителей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>
            <w:r w:rsidRPr="004E00C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</w:t>
            </w:r>
            <w:proofErr w:type="gramStart"/>
            <w:r w:rsidRPr="004E00C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Д</w:t>
            </w:r>
            <w:proofErr w:type="gramEnd"/>
            <w:r w:rsidRPr="004E00C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 - 1 балл</w:t>
            </w: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Работа системы подачи и реализации предложений по улучшению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Доля реализованных улучшений от принятых предложений составляет не менее 30%, с увеличением на 5% ежегодно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>
            <w:r w:rsidRPr="004E00C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</w:t>
            </w:r>
            <w:proofErr w:type="gramStart"/>
            <w:r w:rsidRPr="004E00C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Д</w:t>
            </w:r>
            <w:proofErr w:type="gramEnd"/>
            <w:r w:rsidRPr="004E00C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 - 1 балл</w:t>
            </w: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DE0FE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7"/>
              </w:rPr>
              <w:t>Блок 8. Формирование системы управления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DE0FE6">
            <w:pPr>
              <w:pStyle w:val="Style34"/>
              <w:widowControl/>
              <w:spacing w:line="240" w:lineRule="auto"/>
              <w:rPr>
                <w:rStyle w:val="FontStyle97"/>
              </w:rPr>
            </w:pP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Визуальное управление процессами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Не менее 5 процессов (в соответствии с блоками системы</w:t>
            </w:r>
            <w:r w:rsidRPr="00A269B6">
              <w:rPr>
                <w:rStyle w:val="FontStyle96"/>
                <w:lang w:eastAsia="en-US"/>
              </w:rPr>
              <w:t xml:space="preserve"> </w:t>
            </w:r>
            <w:r>
              <w:rPr>
                <w:rStyle w:val="FontStyle96"/>
                <w:lang w:val="en-US" w:eastAsia="en-US"/>
              </w:rPr>
              <w:t>SQDCM</w:t>
            </w:r>
            <w:r w:rsidRPr="00A269B6">
              <w:rPr>
                <w:rStyle w:val="FontStyle96"/>
                <w:lang w:eastAsia="en-US"/>
              </w:rPr>
              <w:t>)</w:t>
            </w:r>
            <w:r>
              <w:rPr>
                <w:rStyle w:val="FontStyle96"/>
                <w:lang w:eastAsia="en-US"/>
              </w:rPr>
              <w:t xml:space="preserve"> управляются через </w:t>
            </w:r>
            <w:proofErr w:type="spellStart"/>
            <w:r>
              <w:rPr>
                <w:rStyle w:val="FontStyle96"/>
              </w:rPr>
              <w:t>инфоцентр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 w:rsidRPr="00357138">
              <w:rPr>
                <w:rFonts w:eastAsia="Times New Roman"/>
                <w:bCs/>
                <w:sz w:val="20"/>
                <w:szCs w:val="20"/>
              </w:rPr>
              <w:t>Нет - 0 баллов</w:t>
            </w:r>
            <w:proofErr w:type="gramStart"/>
            <w:r w:rsidRPr="00357138">
              <w:rPr>
                <w:rFonts w:eastAsia="Times New Roman"/>
                <w:bCs/>
                <w:sz w:val="20"/>
                <w:szCs w:val="20"/>
              </w:rPr>
              <w:t xml:space="preserve"> Д</w:t>
            </w:r>
            <w:proofErr w:type="gramEnd"/>
            <w:r w:rsidRPr="00357138">
              <w:rPr>
                <w:rFonts w:eastAsia="Times New Roman"/>
                <w:bCs/>
                <w:sz w:val="20"/>
                <w:szCs w:val="20"/>
              </w:rPr>
              <w:t>а - 1 балл</w:t>
            </w: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DE0FE6" w:rsidRDefault="00C261B1" w:rsidP="00DE0FE6">
            <w:pPr>
              <w:pStyle w:val="Style34"/>
              <w:widowControl/>
              <w:spacing w:line="240" w:lineRule="auto"/>
              <w:rPr>
                <w:rStyle w:val="FontStyle97"/>
              </w:rPr>
            </w:pPr>
            <w:r>
              <w:rPr>
                <w:rStyle w:val="FontStyle97"/>
              </w:rPr>
              <w:t>Блок 9. Эффективность использования оборудования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DE0FE6">
            <w:pPr>
              <w:pStyle w:val="Style34"/>
              <w:widowControl/>
              <w:spacing w:line="240" w:lineRule="auto"/>
              <w:rPr>
                <w:rStyle w:val="FontStyle97"/>
              </w:rPr>
            </w:pPr>
          </w:p>
        </w:tc>
      </w:tr>
      <w:tr w:rsidR="00C261B1" w:rsidTr="00C261B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Pr="00357138" w:rsidRDefault="00C261B1" w:rsidP="0083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 xml:space="preserve">Производственная нагрузка оборудования (далее - </w:t>
            </w:r>
            <w:proofErr w:type="gramStart"/>
            <w:r>
              <w:rPr>
                <w:rStyle w:val="FontStyle96"/>
              </w:rPr>
              <w:t>ПН</w:t>
            </w:r>
            <w:proofErr w:type="gramEnd"/>
            <w:r>
              <w:rPr>
                <w:rStyle w:val="FontStyle96"/>
              </w:rPr>
              <w:t>)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>
              <w:rPr>
                <w:rStyle w:val="FontStyle96"/>
              </w:rPr>
              <w:t>Коэффициент: не менее 80% в отношении оборудования, используемого в диагностических целях, кроме оборудования КДЛ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1B1" w:rsidRDefault="00C261B1" w:rsidP="00A269B6">
            <w:pPr>
              <w:pStyle w:val="Style34"/>
              <w:widowControl/>
              <w:spacing w:line="240" w:lineRule="auto"/>
              <w:rPr>
                <w:rStyle w:val="FontStyle96"/>
              </w:rPr>
            </w:pPr>
            <w:r w:rsidRPr="00357138">
              <w:rPr>
                <w:rFonts w:eastAsia="Times New Roman"/>
                <w:bCs/>
                <w:sz w:val="20"/>
                <w:szCs w:val="20"/>
              </w:rPr>
              <w:t>Нет - 0 баллов</w:t>
            </w:r>
            <w:proofErr w:type="gramStart"/>
            <w:r w:rsidRPr="00357138">
              <w:rPr>
                <w:rFonts w:eastAsia="Times New Roman"/>
                <w:bCs/>
                <w:sz w:val="20"/>
                <w:szCs w:val="20"/>
              </w:rPr>
              <w:t xml:space="preserve"> Д</w:t>
            </w:r>
            <w:proofErr w:type="gramEnd"/>
            <w:r w:rsidRPr="00357138">
              <w:rPr>
                <w:rFonts w:eastAsia="Times New Roman"/>
                <w:bCs/>
                <w:sz w:val="20"/>
                <w:szCs w:val="20"/>
              </w:rPr>
              <w:t>а - 1 балл</w:t>
            </w:r>
          </w:p>
        </w:tc>
      </w:tr>
    </w:tbl>
    <w:p w:rsidR="001D1CD9" w:rsidRPr="00FA2028" w:rsidRDefault="001D1CD9" w:rsidP="00DE0FE6">
      <w:pPr>
        <w:spacing w:after="0" w:line="240" w:lineRule="auto"/>
        <w:ind w:left="360"/>
        <w:jc w:val="both"/>
        <w:rPr>
          <w:sz w:val="24"/>
          <w:szCs w:val="24"/>
        </w:rPr>
      </w:pPr>
    </w:p>
    <w:sectPr w:rsidR="001D1CD9" w:rsidRPr="00FA2028" w:rsidSect="001D2457">
      <w:headerReference w:type="even" r:id="rId9"/>
      <w:headerReference w:type="default" r:id="rId10"/>
      <w:footerReference w:type="even" r:id="rId11"/>
      <w:footerReference w:type="default" r:id="rId12"/>
      <w:pgSz w:w="11905" w:h="16837"/>
      <w:pgMar w:top="851" w:right="848" w:bottom="144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C9D" w:rsidRDefault="00722C9D" w:rsidP="003D2936">
      <w:pPr>
        <w:spacing w:after="0" w:line="240" w:lineRule="auto"/>
      </w:pPr>
      <w:r>
        <w:separator/>
      </w:r>
    </w:p>
  </w:endnote>
  <w:endnote w:type="continuationSeparator" w:id="0">
    <w:p w:rsidR="00722C9D" w:rsidRDefault="00722C9D" w:rsidP="003D2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C9D" w:rsidRDefault="00722C9D">
    <w:pPr>
      <w:pStyle w:val="Style3"/>
      <w:spacing w:line="240" w:lineRule="auto"/>
      <w:jc w:val="right"/>
    </w:pPr>
    <w:r>
      <w:rPr>
        <w:rStyle w:val="CharStyle632"/>
      </w:rPr>
      <w:fldChar w:fldCharType="begin"/>
    </w:r>
    <w:r>
      <w:rPr>
        <w:rStyle w:val="CharStyle632"/>
      </w:rPr>
      <w:instrText>PAGE</w:instrText>
    </w:r>
    <w:r>
      <w:rPr>
        <w:rStyle w:val="CharStyle632"/>
      </w:rPr>
      <w:fldChar w:fldCharType="separate"/>
    </w:r>
    <w:r>
      <w:rPr>
        <w:rStyle w:val="CharStyle632"/>
      </w:rPr>
      <w:t>90</w:t>
    </w:r>
    <w:r>
      <w:rPr>
        <w:rStyle w:val="CharStyle63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C9D" w:rsidRDefault="00722C9D">
    <w:pPr>
      <w:pStyle w:val="Style3"/>
      <w:spacing w:line="240" w:lineRule="auto"/>
      <w:jc w:val="right"/>
    </w:pPr>
    <w:r>
      <w:rPr>
        <w:rStyle w:val="CharStyle632"/>
      </w:rPr>
      <w:fldChar w:fldCharType="begin"/>
    </w:r>
    <w:r>
      <w:rPr>
        <w:rStyle w:val="CharStyle632"/>
      </w:rPr>
      <w:instrText>PAGE</w:instrText>
    </w:r>
    <w:r>
      <w:rPr>
        <w:rStyle w:val="CharStyle632"/>
      </w:rPr>
      <w:fldChar w:fldCharType="separate"/>
    </w:r>
    <w:r w:rsidR="00505D76">
      <w:rPr>
        <w:rStyle w:val="CharStyle632"/>
        <w:noProof/>
      </w:rPr>
      <w:t>1</w:t>
    </w:r>
    <w:r>
      <w:rPr>
        <w:rStyle w:val="CharStyle6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C9D" w:rsidRDefault="00722C9D" w:rsidP="003D2936">
      <w:pPr>
        <w:spacing w:after="0" w:line="240" w:lineRule="auto"/>
      </w:pPr>
      <w:r>
        <w:separator/>
      </w:r>
    </w:p>
  </w:footnote>
  <w:footnote w:type="continuationSeparator" w:id="0">
    <w:p w:rsidR="00722C9D" w:rsidRDefault="00722C9D" w:rsidP="003D29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C9D" w:rsidRDefault="00722C9D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C9D" w:rsidRDefault="00722C9D">
    <w:r w:rsidRPr="003D2936">
      <w:c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3190A"/>
    <w:multiLevelType w:val="singleLevel"/>
    <w:tmpl w:val="8626C602"/>
    <w:lvl w:ilvl="0">
      <w:start w:val="1"/>
      <w:numFmt w:val="decimal"/>
      <w:lvlText w:val="%1."/>
      <w:lvlJc w:val="left"/>
    </w:lvl>
  </w:abstractNum>
  <w:abstractNum w:abstractNumId="1">
    <w:nsid w:val="315301FF"/>
    <w:multiLevelType w:val="hybridMultilevel"/>
    <w:tmpl w:val="D69801DE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597A43"/>
    <w:multiLevelType w:val="singleLevel"/>
    <w:tmpl w:val="7A28EAA8"/>
    <w:lvl w:ilvl="0">
      <w:numFmt w:val="bullet"/>
      <w:lvlText w:val="-"/>
      <w:lvlJc w:val="left"/>
    </w:lvl>
  </w:abstractNum>
  <w:abstractNum w:abstractNumId="3">
    <w:nsid w:val="66995426"/>
    <w:multiLevelType w:val="singleLevel"/>
    <w:tmpl w:val="11EA7CE4"/>
    <w:lvl w:ilvl="0">
      <w:start w:val="8"/>
      <w:numFmt w:val="decimal"/>
      <w:lvlText w:val="%1."/>
      <w:lvlJc w:val="left"/>
    </w:lvl>
  </w:abstractNum>
  <w:abstractNum w:abstractNumId="4">
    <w:nsid w:val="68280C19"/>
    <w:multiLevelType w:val="singleLevel"/>
    <w:tmpl w:val="A1165A80"/>
    <w:lvl w:ilvl="0">
      <w:numFmt w:val="bullet"/>
      <w:lvlText w:val="-"/>
      <w:lvlJc w:val="left"/>
    </w:lvl>
  </w:abstractNum>
  <w:abstractNum w:abstractNumId="5">
    <w:nsid w:val="793C4255"/>
    <w:multiLevelType w:val="singleLevel"/>
    <w:tmpl w:val="E3EEA9E8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294"/>
    <w:rsid w:val="00040C61"/>
    <w:rsid w:val="000F095D"/>
    <w:rsid w:val="0011282E"/>
    <w:rsid w:val="001628AD"/>
    <w:rsid w:val="001850BE"/>
    <w:rsid w:val="001B3173"/>
    <w:rsid w:val="001D1CD9"/>
    <w:rsid w:val="001D2457"/>
    <w:rsid w:val="00211848"/>
    <w:rsid w:val="00230B52"/>
    <w:rsid w:val="00247039"/>
    <w:rsid w:val="0025479F"/>
    <w:rsid w:val="002A76AC"/>
    <w:rsid w:val="002B7E89"/>
    <w:rsid w:val="003200C0"/>
    <w:rsid w:val="00322E17"/>
    <w:rsid w:val="00357138"/>
    <w:rsid w:val="00393D9C"/>
    <w:rsid w:val="003A5294"/>
    <w:rsid w:val="003D2936"/>
    <w:rsid w:val="00454038"/>
    <w:rsid w:val="00492588"/>
    <w:rsid w:val="004A6285"/>
    <w:rsid w:val="004D2A0C"/>
    <w:rsid w:val="00505D76"/>
    <w:rsid w:val="006722C2"/>
    <w:rsid w:val="0071746E"/>
    <w:rsid w:val="00722C9D"/>
    <w:rsid w:val="00755AC7"/>
    <w:rsid w:val="007B19D1"/>
    <w:rsid w:val="00800969"/>
    <w:rsid w:val="00801318"/>
    <w:rsid w:val="008301F6"/>
    <w:rsid w:val="00854E25"/>
    <w:rsid w:val="008775A5"/>
    <w:rsid w:val="00881A6A"/>
    <w:rsid w:val="008B6E37"/>
    <w:rsid w:val="008F7CB4"/>
    <w:rsid w:val="009150AB"/>
    <w:rsid w:val="0095655D"/>
    <w:rsid w:val="00965124"/>
    <w:rsid w:val="009710C9"/>
    <w:rsid w:val="009A08D9"/>
    <w:rsid w:val="009B2CF9"/>
    <w:rsid w:val="00A07D91"/>
    <w:rsid w:val="00A269B6"/>
    <w:rsid w:val="00A832B3"/>
    <w:rsid w:val="00AE6958"/>
    <w:rsid w:val="00B10FA6"/>
    <w:rsid w:val="00B15136"/>
    <w:rsid w:val="00B47096"/>
    <w:rsid w:val="00B9317F"/>
    <w:rsid w:val="00B95C8F"/>
    <w:rsid w:val="00BB23EC"/>
    <w:rsid w:val="00BD6BE6"/>
    <w:rsid w:val="00BF4C1E"/>
    <w:rsid w:val="00C261B1"/>
    <w:rsid w:val="00C7235B"/>
    <w:rsid w:val="00C73F9E"/>
    <w:rsid w:val="00C84801"/>
    <w:rsid w:val="00C93C4D"/>
    <w:rsid w:val="00CB230C"/>
    <w:rsid w:val="00CC1208"/>
    <w:rsid w:val="00CF0410"/>
    <w:rsid w:val="00D1695E"/>
    <w:rsid w:val="00D23A0B"/>
    <w:rsid w:val="00DD543A"/>
    <w:rsid w:val="00DE0FE6"/>
    <w:rsid w:val="00E72103"/>
    <w:rsid w:val="00ED32DE"/>
    <w:rsid w:val="00F03553"/>
    <w:rsid w:val="00F92D70"/>
    <w:rsid w:val="00FA2028"/>
    <w:rsid w:val="00FD26F7"/>
    <w:rsid w:val="00FD5091"/>
    <w:rsid w:val="00FF7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2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8">
    <w:name w:val="Style18"/>
    <w:basedOn w:val="a"/>
    <w:rsid w:val="003A5294"/>
    <w:pPr>
      <w:spacing w:after="0" w:line="348" w:lineRule="exact"/>
      <w:ind w:firstLine="682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BB23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7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3F9E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yle1">
    <w:name w:val="Style1"/>
    <w:basedOn w:val="a"/>
    <w:rsid w:val="003D2936"/>
    <w:pPr>
      <w:spacing w:after="0" w:line="322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">
    <w:name w:val="Style3"/>
    <w:basedOn w:val="a"/>
    <w:rsid w:val="003D2936"/>
    <w:pPr>
      <w:spacing w:after="0" w:line="275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0">
    <w:name w:val="Style40"/>
    <w:basedOn w:val="a"/>
    <w:rsid w:val="003D29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75">
    <w:name w:val="CharStyle75"/>
    <w:basedOn w:val="a0"/>
    <w:rsid w:val="003D2936"/>
    <w:rPr>
      <w:rFonts w:ascii="Times New Roman" w:eastAsia="Times New Roman" w:hAnsi="Times New Roman" w:cs="Times New Roman"/>
      <w:b/>
      <w:bCs/>
      <w:i w:val="0"/>
      <w:iCs w:val="0"/>
      <w:smallCaps w:val="0"/>
      <w:sz w:val="18"/>
      <w:szCs w:val="18"/>
    </w:rPr>
  </w:style>
  <w:style w:type="character" w:customStyle="1" w:styleId="CharStyle626">
    <w:name w:val="CharStyle626"/>
    <w:basedOn w:val="a0"/>
    <w:rsid w:val="003D2936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4"/>
      <w:szCs w:val="24"/>
    </w:rPr>
  </w:style>
  <w:style w:type="character" w:customStyle="1" w:styleId="CharStyle632">
    <w:name w:val="CharStyle632"/>
    <w:basedOn w:val="a0"/>
    <w:rsid w:val="003D2936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3D2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D2936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3D2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D2936"/>
    <w:rPr>
      <w:rFonts w:eastAsiaTheme="minorEastAsia"/>
      <w:lang w:eastAsia="ru-RU"/>
    </w:rPr>
  </w:style>
  <w:style w:type="character" w:customStyle="1" w:styleId="FontStyle97">
    <w:name w:val="Font Style97"/>
    <w:basedOn w:val="a0"/>
    <w:uiPriority w:val="99"/>
    <w:rsid w:val="00040C6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4">
    <w:name w:val="Style34"/>
    <w:basedOn w:val="a"/>
    <w:uiPriority w:val="99"/>
    <w:rsid w:val="00040C61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96">
    <w:name w:val="Font Style96"/>
    <w:basedOn w:val="a0"/>
    <w:uiPriority w:val="99"/>
    <w:rsid w:val="00040C61"/>
    <w:rPr>
      <w:rFonts w:ascii="Times New Roman" w:hAnsi="Times New Roman" w:cs="Times New Roman"/>
      <w:sz w:val="22"/>
      <w:szCs w:val="22"/>
    </w:rPr>
  </w:style>
  <w:style w:type="paragraph" w:customStyle="1" w:styleId="Style35">
    <w:name w:val="Style35"/>
    <w:basedOn w:val="a"/>
    <w:uiPriority w:val="99"/>
    <w:rsid w:val="00040C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2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8">
    <w:name w:val="Style18"/>
    <w:basedOn w:val="a"/>
    <w:rsid w:val="003A5294"/>
    <w:pPr>
      <w:spacing w:after="0" w:line="348" w:lineRule="exact"/>
      <w:ind w:firstLine="682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BB23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7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3F9E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yle1">
    <w:name w:val="Style1"/>
    <w:basedOn w:val="a"/>
    <w:rsid w:val="003D2936"/>
    <w:pPr>
      <w:spacing w:after="0" w:line="322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">
    <w:name w:val="Style3"/>
    <w:basedOn w:val="a"/>
    <w:rsid w:val="003D2936"/>
    <w:pPr>
      <w:spacing w:after="0" w:line="275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0">
    <w:name w:val="Style40"/>
    <w:basedOn w:val="a"/>
    <w:rsid w:val="003D29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75">
    <w:name w:val="CharStyle75"/>
    <w:basedOn w:val="a0"/>
    <w:rsid w:val="003D2936"/>
    <w:rPr>
      <w:rFonts w:ascii="Times New Roman" w:eastAsia="Times New Roman" w:hAnsi="Times New Roman" w:cs="Times New Roman"/>
      <w:b/>
      <w:bCs/>
      <w:i w:val="0"/>
      <w:iCs w:val="0"/>
      <w:smallCaps w:val="0"/>
      <w:sz w:val="18"/>
      <w:szCs w:val="18"/>
    </w:rPr>
  </w:style>
  <w:style w:type="character" w:customStyle="1" w:styleId="CharStyle626">
    <w:name w:val="CharStyle626"/>
    <w:basedOn w:val="a0"/>
    <w:rsid w:val="003D2936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4"/>
      <w:szCs w:val="24"/>
    </w:rPr>
  </w:style>
  <w:style w:type="character" w:customStyle="1" w:styleId="CharStyle632">
    <w:name w:val="CharStyle632"/>
    <w:basedOn w:val="a0"/>
    <w:rsid w:val="003D2936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3D2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D2936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3D2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D2936"/>
    <w:rPr>
      <w:rFonts w:eastAsiaTheme="minorEastAsia"/>
      <w:lang w:eastAsia="ru-RU"/>
    </w:rPr>
  </w:style>
  <w:style w:type="character" w:customStyle="1" w:styleId="FontStyle97">
    <w:name w:val="Font Style97"/>
    <w:basedOn w:val="a0"/>
    <w:uiPriority w:val="99"/>
    <w:rsid w:val="00040C6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4">
    <w:name w:val="Style34"/>
    <w:basedOn w:val="a"/>
    <w:uiPriority w:val="99"/>
    <w:rsid w:val="00040C61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96">
    <w:name w:val="Font Style96"/>
    <w:basedOn w:val="a0"/>
    <w:uiPriority w:val="99"/>
    <w:rsid w:val="00040C61"/>
    <w:rPr>
      <w:rFonts w:ascii="Times New Roman" w:hAnsi="Times New Roman" w:cs="Times New Roman"/>
      <w:sz w:val="22"/>
      <w:szCs w:val="22"/>
    </w:rPr>
  </w:style>
  <w:style w:type="paragraph" w:customStyle="1" w:styleId="Style35">
    <w:name w:val="Style35"/>
    <w:basedOn w:val="a"/>
    <w:uiPriority w:val="99"/>
    <w:rsid w:val="00040C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44FC4-1FEF-4D51-8BAC-844652EA7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</Pages>
  <Words>992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35</cp:revision>
  <cp:lastPrinted>2020-02-25T09:14:00Z</cp:lastPrinted>
  <dcterms:created xsi:type="dcterms:W3CDTF">2020-02-13T09:55:00Z</dcterms:created>
  <dcterms:modified xsi:type="dcterms:W3CDTF">2021-01-30T19:52:00Z</dcterms:modified>
</cp:coreProperties>
</file>